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8BD3" w14:textId="77777777" w:rsidR="000D0441" w:rsidRDefault="000D0441">
      <w:pPr>
        <w:rPr>
          <w:b/>
          <w:bCs/>
          <w:color w:val="1F497D"/>
        </w:rPr>
      </w:pPr>
      <w:r w:rsidRPr="000D0441">
        <w:rPr>
          <w:b/>
          <w:bCs/>
          <w:color w:val="1F497D"/>
        </w:rPr>
        <w:t xml:space="preserve">Current </w:t>
      </w:r>
      <w:bookmarkStart w:id="0" w:name="_GoBack"/>
      <w:r w:rsidRPr="000D0441">
        <w:rPr>
          <w:b/>
          <w:bCs/>
          <w:color w:val="1F497D"/>
        </w:rPr>
        <w:t xml:space="preserve">Available Mental Health and Wellbeing </w:t>
      </w:r>
      <w:r>
        <w:rPr>
          <w:b/>
          <w:bCs/>
          <w:color w:val="1F497D"/>
        </w:rPr>
        <w:t xml:space="preserve">and </w:t>
      </w:r>
      <w:r w:rsidRPr="000D0441">
        <w:rPr>
          <w:b/>
          <w:bCs/>
          <w:color w:val="1F497D"/>
        </w:rPr>
        <w:t>COVID-19 Resources</w:t>
      </w:r>
      <w:r w:rsidR="00346DF7">
        <w:rPr>
          <w:b/>
          <w:bCs/>
          <w:color w:val="1F497D"/>
        </w:rPr>
        <w:t xml:space="preserve"> </w:t>
      </w:r>
      <w:bookmarkEnd w:id="0"/>
      <w:r w:rsidR="00346DF7">
        <w:rPr>
          <w:b/>
          <w:bCs/>
          <w:color w:val="1F497D"/>
        </w:rPr>
        <w:t>- 19</w:t>
      </w:r>
      <w:r w:rsidR="00346DF7" w:rsidRPr="00346DF7">
        <w:rPr>
          <w:b/>
          <w:bCs/>
          <w:color w:val="1F497D"/>
          <w:vertAlign w:val="superscript"/>
        </w:rPr>
        <w:t>th</w:t>
      </w:r>
      <w:r w:rsidR="00346DF7">
        <w:rPr>
          <w:b/>
          <w:bCs/>
          <w:color w:val="1F497D"/>
        </w:rPr>
        <w:t xml:space="preserve"> March 2020</w:t>
      </w:r>
    </w:p>
    <w:p w14:paraId="3D020654" w14:textId="77777777" w:rsidR="00770E61" w:rsidRDefault="000D0441">
      <w:pPr>
        <w:rPr>
          <w:bCs/>
          <w:color w:val="1F497D"/>
        </w:rPr>
      </w:pPr>
      <w:r w:rsidRPr="000D0441">
        <w:rPr>
          <w:bCs/>
          <w:color w:val="1F497D"/>
        </w:rPr>
        <w:t xml:space="preserve">Please find below a list of current resources that are available online to support Mental Health &amp; Wellbeing as part of COVID-19 Response. A Y&amp;H Resource page is currently being developed and will be added to as new resources become available.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770E61" w14:paraId="178FCB28" w14:textId="77777777" w:rsidTr="008C0100">
        <w:tc>
          <w:tcPr>
            <w:tcW w:w="14029" w:type="dxa"/>
            <w:shd w:val="clear" w:color="auto" w:fill="D9E2F3" w:themeFill="accent1" w:themeFillTint="33"/>
          </w:tcPr>
          <w:p w14:paraId="11B994D8" w14:textId="77777777" w:rsidR="00770E61" w:rsidRDefault="00770E61" w:rsidP="00770E61">
            <w:pPr>
              <w:jc w:val="center"/>
              <w:rPr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Mental Health &amp; Wellbeing and COVID-19</w:t>
            </w:r>
            <w:r w:rsidRPr="000D0441">
              <w:rPr>
                <w:b/>
                <w:bCs/>
                <w:color w:val="1F497D"/>
              </w:rPr>
              <w:t xml:space="preserve"> – Adults</w:t>
            </w:r>
          </w:p>
        </w:tc>
      </w:tr>
      <w:tr w:rsidR="00770E61" w14:paraId="7EAA5C21" w14:textId="77777777" w:rsidTr="00770E61">
        <w:tc>
          <w:tcPr>
            <w:tcW w:w="14029" w:type="dxa"/>
          </w:tcPr>
          <w:p w14:paraId="02718937" w14:textId="77777777" w:rsidR="00770E61" w:rsidRDefault="00937394" w:rsidP="00770E61">
            <w:pPr>
              <w:rPr>
                <w:bCs/>
                <w:color w:val="1F497D"/>
              </w:rPr>
            </w:pPr>
            <w:hyperlink r:id="rId5" w:history="1">
              <w:r w:rsidR="00770E61" w:rsidRPr="000D0441">
                <w:rPr>
                  <w:rStyle w:val="Hyperlink"/>
                  <w:bCs/>
                </w:rPr>
                <w:t>Looking After Your Mental Health during the Coronavirus Outbreak</w:t>
              </w:r>
            </w:hyperlink>
            <w:r w:rsidR="00770E61">
              <w:rPr>
                <w:bCs/>
                <w:color w:val="1F497D"/>
              </w:rPr>
              <w:t xml:space="preserve"> - The Mental Health Foundation</w:t>
            </w:r>
          </w:p>
          <w:p w14:paraId="58A9A1A0" w14:textId="77777777" w:rsidR="00770E61" w:rsidRDefault="00770E61">
            <w:pPr>
              <w:rPr>
                <w:bCs/>
                <w:color w:val="1F497D"/>
              </w:rPr>
            </w:pPr>
          </w:p>
        </w:tc>
      </w:tr>
      <w:tr w:rsidR="00770E61" w14:paraId="583832CF" w14:textId="77777777" w:rsidTr="00770E61">
        <w:tc>
          <w:tcPr>
            <w:tcW w:w="14029" w:type="dxa"/>
          </w:tcPr>
          <w:p w14:paraId="689D4922" w14:textId="77777777" w:rsidR="00770E61" w:rsidRDefault="00937394" w:rsidP="00770E61">
            <w:pPr>
              <w:rPr>
                <w:bCs/>
                <w:color w:val="1F497D"/>
              </w:rPr>
            </w:pPr>
            <w:hyperlink r:id="rId6" w:history="1">
              <w:r w:rsidR="00770E61" w:rsidRPr="00770E61">
                <w:rPr>
                  <w:rStyle w:val="Hyperlink"/>
                  <w:bCs/>
                </w:rPr>
                <w:t>Coronavirus and your Wellbeing</w:t>
              </w:r>
            </w:hyperlink>
            <w:r w:rsidR="00770E61">
              <w:rPr>
                <w:bCs/>
                <w:color w:val="1F497D"/>
              </w:rPr>
              <w:t xml:space="preserve"> – MIND</w:t>
            </w:r>
          </w:p>
          <w:p w14:paraId="750B93F6" w14:textId="77777777" w:rsidR="00770E61" w:rsidRDefault="00770E61">
            <w:pPr>
              <w:rPr>
                <w:bCs/>
                <w:color w:val="1F497D"/>
              </w:rPr>
            </w:pPr>
          </w:p>
        </w:tc>
      </w:tr>
      <w:tr w:rsidR="00770E61" w14:paraId="30153654" w14:textId="77777777" w:rsidTr="00770E61">
        <w:tc>
          <w:tcPr>
            <w:tcW w:w="14029" w:type="dxa"/>
          </w:tcPr>
          <w:p w14:paraId="7F022582" w14:textId="77777777" w:rsidR="00770E61" w:rsidRDefault="00937394" w:rsidP="00E560BF">
            <w:pPr>
              <w:rPr>
                <w:bCs/>
                <w:color w:val="1F497D"/>
              </w:rPr>
            </w:pPr>
            <w:hyperlink r:id="rId7" w:history="1">
              <w:r w:rsidR="00E560BF" w:rsidRPr="00E560BF">
                <w:rPr>
                  <w:rStyle w:val="Hyperlink"/>
                  <w:bCs/>
                </w:rPr>
                <w:t>Mental Health and Psychosocial Considerations During COVID-19 Outbreak</w:t>
              </w:r>
            </w:hyperlink>
            <w:r w:rsidR="00E560BF">
              <w:rPr>
                <w:bCs/>
                <w:color w:val="1F497D"/>
              </w:rPr>
              <w:t xml:space="preserve"> – WHO</w:t>
            </w:r>
          </w:p>
          <w:p w14:paraId="1065E52A" w14:textId="77777777" w:rsidR="00E560BF" w:rsidRDefault="00E560BF" w:rsidP="00E560BF">
            <w:pPr>
              <w:rPr>
                <w:bCs/>
                <w:color w:val="1F497D"/>
              </w:rPr>
            </w:pPr>
          </w:p>
        </w:tc>
      </w:tr>
      <w:tr w:rsidR="00770E61" w14:paraId="1E119C1E" w14:textId="77777777" w:rsidTr="00770E61">
        <w:tc>
          <w:tcPr>
            <w:tcW w:w="14029" w:type="dxa"/>
          </w:tcPr>
          <w:p w14:paraId="38D20597" w14:textId="77777777" w:rsidR="00770E61" w:rsidRDefault="00937394">
            <w:pPr>
              <w:rPr>
                <w:bCs/>
                <w:color w:val="1F497D"/>
              </w:rPr>
            </w:pPr>
            <w:hyperlink r:id="rId8" w:history="1">
              <w:r w:rsidR="00E560BF" w:rsidRPr="00E560BF">
                <w:rPr>
                  <w:rStyle w:val="Hyperlink"/>
                  <w:bCs/>
                </w:rPr>
                <w:t>Coping with Stress during the 2019 n-</w:t>
              </w:r>
              <w:proofErr w:type="spellStart"/>
              <w:r w:rsidR="00E560BF" w:rsidRPr="00E560BF">
                <w:rPr>
                  <w:rStyle w:val="Hyperlink"/>
                  <w:bCs/>
                </w:rPr>
                <w:t>Cov</w:t>
              </w:r>
              <w:proofErr w:type="spellEnd"/>
              <w:r w:rsidR="00E560BF" w:rsidRPr="00E560BF">
                <w:rPr>
                  <w:rStyle w:val="Hyperlink"/>
                  <w:bCs/>
                </w:rPr>
                <w:t xml:space="preserve"> Outbreak</w:t>
              </w:r>
            </w:hyperlink>
            <w:r w:rsidR="00E560BF">
              <w:rPr>
                <w:bCs/>
                <w:color w:val="1F497D"/>
              </w:rPr>
              <w:t xml:space="preserve"> - WHO</w:t>
            </w:r>
          </w:p>
          <w:p w14:paraId="6C2D39DC" w14:textId="77777777" w:rsidR="00E560BF" w:rsidRDefault="00E560BF">
            <w:pPr>
              <w:rPr>
                <w:bCs/>
                <w:color w:val="1F497D"/>
              </w:rPr>
            </w:pPr>
          </w:p>
        </w:tc>
      </w:tr>
      <w:tr w:rsidR="00E560BF" w14:paraId="007B7F34" w14:textId="77777777" w:rsidTr="00770E61">
        <w:tc>
          <w:tcPr>
            <w:tcW w:w="14029" w:type="dxa"/>
          </w:tcPr>
          <w:p w14:paraId="249EF3A8" w14:textId="77777777" w:rsidR="00E560BF" w:rsidRDefault="00937394">
            <w:pPr>
              <w:rPr>
                <w:bCs/>
                <w:color w:val="1F497D"/>
              </w:rPr>
            </w:pPr>
            <w:hyperlink r:id="rId9" w:history="1">
              <w:r w:rsidR="00E560BF" w:rsidRPr="00E560BF">
                <w:rPr>
                  <w:rStyle w:val="Hyperlink"/>
                  <w:bCs/>
                </w:rPr>
                <w:t>How to stay active while you’re at home</w:t>
              </w:r>
            </w:hyperlink>
            <w:r w:rsidR="00E560BF">
              <w:rPr>
                <w:bCs/>
                <w:color w:val="1F497D"/>
              </w:rPr>
              <w:t xml:space="preserve"> – Sport England</w:t>
            </w:r>
          </w:p>
          <w:p w14:paraId="00F635D3" w14:textId="77777777" w:rsidR="00E560BF" w:rsidRDefault="00E560BF">
            <w:pPr>
              <w:rPr>
                <w:bCs/>
                <w:color w:val="1F497D"/>
              </w:rPr>
            </w:pPr>
          </w:p>
        </w:tc>
      </w:tr>
      <w:tr w:rsidR="008C0100" w14:paraId="4829B274" w14:textId="77777777" w:rsidTr="00770E61">
        <w:tc>
          <w:tcPr>
            <w:tcW w:w="14029" w:type="dxa"/>
          </w:tcPr>
          <w:p w14:paraId="1CCB8D10" w14:textId="77777777" w:rsidR="008C0100" w:rsidRDefault="00937394">
            <w:pPr>
              <w:rPr>
                <w:bCs/>
                <w:color w:val="1F497D"/>
              </w:rPr>
            </w:pPr>
            <w:hyperlink r:id="rId10" w:history="1">
              <w:r w:rsidR="00C633F4" w:rsidRPr="00C633F4">
                <w:rPr>
                  <w:rStyle w:val="Hyperlink"/>
                  <w:bCs/>
                </w:rPr>
                <w:t>Coronavirus Guidance</w:t>
              </w:r>
            </w:hyperlink>
            <w:r w:rsidR="00C633F4">
              <w:rPr>
                <w:bCs/>
                <w:color w:val="1F497D"/>
              </w:rPr>
              <w:t xml:space="preserve"> – Carers UK</w:t>
            </w:r>
          </w:p>
          <w:p w14:paraId="47EF735E" w14:textId="77777777" w:rsidR="00C633F4" w:rsidRDefault="00C633F4">
            <w:pPr>
              <w:rPr>
                <w:bCs/>
                <w:color w:val="1F497D"/>
              </w:rPr>
            </w:pPr>
          </w:p>
        </w:tc>
      </w:tr>
      <w:tr w:rsidR="00C633F4" w14:paraId="3414B739" w14:textId="77777777" w:rsidTr="00770E61">
        <w:tc>
          <w:tcPr>
            <w:tcW w:w="14029" w:type="dxa"/>
          </w:tcPr>
          <w:p w14:paraId="02AFF173" w14:textId="77777777" w:rsidR="00C633F4" w:rsidRDefault="00937394">
            <w:pPr>
              <w:rPr>
                <w:bCs/>
                <w:color w:val="1F497D"/>
              </w:rPr>
            </w:pPr>
            <w:hyperlink r:id="rId11" w:history="1">
              <w:r w:rsidR="00C633F4" w:rsidRPr="00C633F4">
                <w:rPr>
                  <w:rStyle w:val="Hyperlink"/>
                  <w:bCs/>
                </w:rPr>
                <w:t>Easy Read guide to Coronavirus</w:t>
              </w:r>
            </w:hyperlink>
            <w:r w:rsidR="00C633F4">
              <w:rPr>
                <w:bCs/>
                <w:color w:val="1F497D"/>
              </w:rPr>
              <w:t xml:space="preserve"> – PHE</w:t>
            </w:r>
          </w:p>
          <w:p w14:paraId="32CE6C12" w14:textId="77777777" w:rsidR="00C633F4" w:rsidRDefault="00C633F4">
            <w:pPr>
              <w:rPr>
                <w:bCs/>
                <w:color w:val="1F497D"/>
              </w:rPr>
            </w:pPr>
          </w:p>
        </w:tc>
      </w:tr>
      <w:tr w:rsidR="00770E61" w14:paraId="55EA3D5E" w14:textId="77777777" w:rsidTr="008C0100">
        <w:tc>
          <w:tcPr>
            <w:tcW w:w="14029" w:type="dxa"/>
            <w:shd w:val="clear" w:color="auto" w:fill="D9E2F3" w:themeFill="accent1" w:themeFillTint="33"/>
          </w:tcPr>
          <w:p w14:paraId="19C5D788" w14:textId="77777777" w:rsidR="00770E61" w:rsidRPr="00770E61" w:rsidRDefault="00770E61" w:rsidP="00770E6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Mental Health &amp; Wellbeing and COVID-19</w:t>
            </w:r>
            <w:r w:rsidRPr="000D0441">
              <w:rPr>
                <w:b/>
                <w:bCs/>
                <w:color w:val="1F497D"/>
              </w:rPr>
              <w:t xml:space="preserve"> –</w:t>
            </w:r>
            <w:r>
              <w:rPr>
                <w:b/>
                <w:bCs/>
                <w:color w:val="1F497D"/>
              </w:rPr>
              <w:t xml:space="preserve"> Children &amp; Young People</w:t>
            </w:r>
          </w:p>
        </w:tc>
      </w:tr>
      <w:tr w:rsidR="00770E61" w14:paraId="5A171F83" w14:textId="77777777" w:rsidTr="00770E61">
        <w:tc>
          <w:tcPr>
            <w:tcW w:w="14029" w:type="dxa"/>
          </w:tcPr>
          <w:p w14:paraId="16412B7F" w14:textId="77777777" w:rsidR="00770E61" w:rsidRDefault="00937394">
            <w:pPr>
              <w:rPr>
                <w:bCs/>
                <w:color w:val="1F497D"/>
              </w:rPr>
            </w:pPr>
            <w:hyperlink r:id="rId12" w:history="1">
              <w:r w:rsidR="00E560BF" w:rsidRPr="00E560BF">
                <w:rPr>
                  <w:rStyle w:val="Hyperlink"/>
                  <w:bCs/>
                </w:rPr>
                <w:t>Helping Children Cope with Stress during 2019 n-</w:t>
              </w:r>
              <w:proofErr w:type="spellStart"/>
              <w:r w:rsidR="00E560BF" w:rsidRPr="00E560BF">
                <w:rPr>
                  <w:rStyle w:val="Hyperlink"/>
                  <w:bCs/>
                </w:rPr>
                <w:t>Cov</w:t>
              </w:r>
              <w:proofErr w:type="spellEnd"/>
              <w:r w:rsidR="00E560BF" w:rsidRPr="00E560BF">
                <w:rPr>
                  <w:rStyle w:val="Hyperlink"/>
                  <w:bCs/>
                </w:rPr>
                <w:t xml:space="preserve"> Outbreak</w:t>
              </w:r>
            </w:hyperlink>
            <w:r w:rsidR="00E560BF">
              <w:rPr>
                <w:bCs/>
                <w:color w:val="1F497D"/>
              </w:rPr>
              <w:t xml:space="preserve"> – WHO</w:t>
            </w:r>
          </w:p>
          <w:p w14:paraId="5D2E73A3" w14:textId="77777777" w:rsidR="00E560BF" w:rsidRDefault="00E560BF">
            <w:pPr>
              <w:rPr>
                <w:bCs/>
                <w:color w:val="1F497D"/>
              </w:rPr>
            </w:pPr>
          </w:p>
        </w:tc>
      </w:tr>
      <w:tr w:rsidR="00770E61" w14:paraId="599A711E" w14:textId="77777777" w:rsidTr="00770E61">
        <w:tc>
          <w:tcPr>
            <w:tcW w:w="14029" w:type="dxa"/>
          </w:tcPr>
          <w:p w14:paraId="4420C2A0" w14:textId="77777777" w:rsidR="00770E61" w:rsidRDefault="00937394">
            <w:pPr>
              <w:rPr>
                <w:bCs/>
                <w:color w:val="1F497D"/>
              </w:rPr>
            </w:pPr>
            <w:hyperlink r:id="rId13" w:history="1">
              <w:r w:rsidR="008C0100" w:rsidRPr="008C0100">
                <w:rPr>
                  <w:rStyle w:val="Hyperlink"/>
                  <w:bCs/>
                </w:rPr>
                <w:t>Talking to your child about coronavirus</w:t>
              </w:r>
            </w:hyperlink>
            <w:r w:rsidR="008C0100">
              <w:rPr>
                <w:bCs/>
                <w:color w:val="1F497D"/>
              </w:rPr>
              <w:t xml:space="preserve"> – Young Minds</w:t>
            </w:r>
          </w:p>
          <w:p w14:paraId="37D74C64" w14:textId="77777777" w:rsidR="008C0100" w:rsidRDefault="008C0100">
            <w:pPr>
              <w:rPr>
                <w:bCs/>
                <w:color w:val="1F497D"/>
              </w:rPr>
            </w:pPr>
          </w:p>
        </w:tc>
      </w:tr>
      <w:tr w:rsidR="00770E61" w14:paraId="716F09A2" w14:textId="77777777" w:rsidTr="00770E61">
        <w:tc>
          <w:tcPr>
            <w:tcW w:w="14029" w:type="dxa"/>
          </w:tcPr>
          <w:p w14:paraId="14F26F1B" w14:textId="77777777" w:rsidR="00346DF7" w:rsidRDefault="00937394" w:rsidP="00C633F4">
            <w:pPr>
              <w:rPr>
                <w:rFonts w:eastAsia="Times New Roman"/>
              </w:rPr>
            </w:pPr>
            <w:hyperlink r:id="rId14" w:tgtFrame="_blank" w:history="1">
              <w:r w:rsidR="00C633F4" w:rsidRPr="00C633F4">
                <w:rPr>
                  <w:rStyle w:val="Hyperlink"/>
                  <w:rFonts w:eastAsia="Times New Roman"/>
                  <w:bCs/>
                  <w:iCs/>
                </w:rPr>
                <w:t>Supporting schools &amp; colleges: A guide to supporting the mental health and wellbeing of pupils and students during periods of disruption</w:t>
              </w:r>
            </w:hyperlink>
            <w:r w:rsidR="00C633F4" w:rsidRPr="00C633F4">
              <w:rPr>
                <w:rFonts w:eastAsia="Times New Roman"/>
              </w:rPr>
              <w:t xml:space="preserve"> </w:t>
            </w:r>
          </w:p>
          <w:p w14:paraId="339D252B" w14:textId="77777777" w:rsidR="00C633F4" w:rsidRPr="00C633F4" w:rsidRDefault="00C633F4" w:rsidP="00C633F4">
            <w:pPr>
              <w:rPr>
                <w:rFonts w:eastAsia="Times New Roman"/>
              </w:rPr>
            </w:pPr>
            <w:r w:rsidRPr="00C633F4">
              <w:rPr>
                <w:rFonts w:eastAsia="Times New Roman"/>
              </w:rPr>
              <w:t xml:space="preserve">There are also three videos, one for </w:t>
            </w:r>
            <w:hyperlink r:id="rId15" w:tgtFrame="_blank" w:history="1">
              <w:r w:rsidRPr="00C633F4">
                <w:rPr>
                  <w:rStyle w:val="Hyperlink"/>
                  <w:rFonts w:eastAsia="Times New Roman"/>
                  <w:bCs/>
                </w:rPr>
                <w:t>school staff</w:t>
              </w:r>
            </w:hyperlink>
            <w:r w:rsidRPr="00C633F4">
              <w:rPr>
                <w:rFonts w:eastAsia="Times New Roman"/>
              </w:rPr>
              <w:t xml:space="preserve">, one for </w:t>
            </w:r>
            <w:hyperlink r:id="rId16" w:tgtFrame="_blank" w:history="1">
              <w:r w:rsidRPr="00C633F4">
                <w:rPr>
                  <w:rStyle w:val="Hyperlink"/>
                  <w:rFonts w:eastAsia="Times New Roman"/>
                  <w:bCs/>
                </w:rPr>
                <w:t>parents</w:t>
              </w:r>
            </w:hyperlink>
            <w:r w:rsidRPr="00C633F4">
              <w:rPr>
                <w:rFonts w:eastAsia="Times New Roman"/>
              </w:rPr>
              <w:t xml:space="preserve"> and one for </w:t>
            </w:r>
            <w:hyperlink r:id="rId17" w:tgtFrame="_blank" w:history="1">
              <w:r w:rsidRPr="00C633F4">
                <w:rPr>
                  <w:rStyle w:val="Hyperlink"/>
                  <w:rFonts w:eastAsia="Times New Roman"/>
                  <w:bCs/>
                </w:rPr>
                <w:t>children and young people</w:t>
              </w:r>
            </w:hyperlink>
            <w:r w:rsidRPr="00C633F4">
              <w:rPr>
                <w:rFonts w:eastAsia="Times New Roman"/>
              </w:rPr>
              <w:t xml:space="preserve"> </w:t>
            </w:r>
            <w:r w:rsidRPr="00C633F4">
              <w:rPr>
                <w:bCs/>
                <w:color w:val="1F497D"/>
              </w:rPr>
              <w:t>which may be useful</w:t>
            </w:r>
            <w:r w:rsidRPr="00C633F4">
              <w:rPr>
                <w:rFonts w:eastAsia="Times New Roman"/>
              </w:rPr>
              <w:t>.</w:t>
            </w:r>
          </w:p>
          <w:p w14:paraId="2EA7AB9A" w14:textId="77777777" w:rsidR="00770E61" w:rsidRDefault="00770E61">
            <w:pPr>
              <w:rPr>
                <w:bCs/>
                <w:color w:val="1F497D"/>
              </w:rPr>
            </w:pPr>
          </w:p>
        </w:tc>
      </w:tr>
      <w:tr w:rsidR="00770E61" w14:paraId="41DF9C48" w14:textId="77777777" w:rsidTr="008C0100">
        <w:tc>
          <w:tcPr>
            <w:tcW w:w="14029" w:type="dxa"/>
            <w:shd w:val="clear" w:color="auto" w:fill="D9E2F3" w:themeFill="accent1" w:themeFillTint="33"/>
          </w:tcPr>
          <w:p w14:paraId="4BD1921F" w14:textId="77777777" w:rsidR="00770E61" w:rsidRDefault="00770E61" w:rsidP="00770E61">
            <w:pPr>
              <w:jc w:val="center"/>
              <w:rPr>
                <w:bCs/>
                <w:color w:val="1F497D"/>
              </w:rPr>
            </w:pPr>
            <w:r w:rsidRPr="00770E61">
              <w:rPr>
                <w:b/>
                <w:bCs/>
                <w:color w:val="1F497D"/>
              </w:rPr>
              <w:t>General Health &amp; Wellbeing Resources</w:t>
            </w:r>
          </w:p>
        </w:tc>
      </w:tr>
      <w:tr w:rsidR="00770E61" w14:paraId="47656D04" w14:textId="77777777" w:rsidTr="00770E61">
        <w:tc>
          <w:tcPr>
            <w:tcW w:w="14029" w:type="dxa"/>
            <w:shd w:val="clear" w:color="auto" w:fill="FFFFFF" w:themeFill="background1"/>
          </w:tcPr>
          <w:p w14:paraId="3A7B5B03" w14:textId="77777777" w:rsidR="00770E61" w:rsidRDefault="00937394" w:rsidP="00770E61">
            <w:pPr>
              <w:rPr>
                <w:bCs/>
                <w:color w:val="1F497D"/>
              </w:rPr>
            </w:pPr>
            <w:hyperlink r:id="rId18" w:history="1">
              <w:r w:rsidR="00770E61" w:rsidRPr="00770E61">
                <w:rPr>
                  <w:rStyle w:val="Hyperlink"/>
                  <w:bCs/>
                </w:rPr>
                <w:t>Every Mind Matters</w:t>
              </w:r>
            </w:hyperlink>
            <w:r w:rsidR="00770E61">
              <w:rPr>
                <w:bCs/>
                <w:color w:val="1F497D"/>
              </w:rPr>
              <w:t xml:space="preserve"> </w:t>
            </w:r>
            <w:r w:rsidR="00770E61" w:rsidRPr="00770E61">
              <w:rPr>
                <w:bCs/>
                <w:color w:val="1F497D"/>
              </w:rPr>
              <w:t>– NHS and PHE</w:t>
            </w:r>
          </w:p>
          <w:p w14:paraId="295F484D" w14:textId="77777777" w:rsidR="00770E61" w:rsidRPr="00770E61" w:rsidRDefault="00770E61" w:rsidP="00770E61">
            <w:pPr>
              <w:rPr>
                <w:bCs/>
                <w:color w:val="1F497D"/>
              </w:rPr>
            </w:pPr>
          </w:p>
        </w:tc>
      </w:tr>
      <w:tr w:rsidR="00770E61" w14:paraId="414EB353" w14:textId="77777777" w:rsidTr="00770E61">
        <w:tc>
          <w:tcPr>
            <w:tcW w:w="14029" w:type="dxa"/>
            <w:shd w:val="clear" w:color="auto" w:fill="FFFFFF" w:themeFill="background1"/>
          </w:tcPr>
          <w:p w14:paraId="19141164" w14:textId="77777777" w:rsidR="00770E61" w:rsidRDefault="00937394" w:rsidP="00770E61">
            <w:pPr>
              <w:rPr>
                <w:bCs/>
                <w:color w:val="1F497D"/>
              </w:rPr>
            </w:pPr>
            <w:hyperlink r:id="rId19" w:history="1">
              <w:r w:rsidR="00770E61" w:rsidRPr="00770E61">
                <w:rPr>
                  <w:rStyle w:val="Hyperlink"/>
                  <w:bCs/>
                </w:rPr>
                <w:t>Mood Assessment and Mental Wellbeing Audio Guides</w:t>
              </w:r>
            </w:hyperlink>
            <w:r w:rsidR="00770E61" w:rsidRPr="00770E61">
              <w:rPr>
                <w:bCs/>
                <w:color w:val="1F497D"/>
              </w:rPr>
              <w:t xml:space="preserve"> </w:t>
            </w:r>
            <w:r w:rsidR="00770E61">
              <w:rPr>
                <w:bCs/>
                <w:color w:val="1F497D"/>
              </w:rPr>
              <w:t>–</w:t>
            </w:r>
            <w:r w:rsidR="00770E61" w:rsidRPr="00770E61">
              <w:rPr>
                <w:bCs/>
                <w:color w:val="1F497D"/>
              </w:rPr>
              <w:t xml:space="preserve"> NHS</w:t>
            </w:r>
          </w:p>
          <w:p w14:paraId="31EBE220" w14:textId="77777777" w:rsidR="00770E61" w:rsidRPr="00770E61" w:rsidRDefault="00770E61" w:rsidP="00770E61">
            <w:pPr>
              <w:rPr>
                <w:bCs/>
                <w:color w:val="1F497D"/>
              </w:rPr>
            </w:pPr>
          </w:p>
        </w:tc>
      </w:tr>
      <w:tr w:rsidR="00770E61" w14:paraId="6F163013" w14:textId="77777777" w:rsidTr="00770E61">
        <w:tc>
          <w:tcPr>
            <w:tcW w:w="14029" w:type="dxa"/>
            <w:shd w:val="clear" w:color="auto" w:fill="FFFFFF" w:themeFill="background1"/>
          </w:tcPr>
          <w:p w14:paraId="03425EDB" w14:textId="77777777" w:rsidR="00770E61" w:rsidRDefault="00937394" w:rsidP="00770E61">
            <w:pPr>
              <w:rPr>
                <w:bCs/>
                <w:color w:val="1F497D"/>
              </w:rPr>
            </w:pPr>
            <w:hyperlink r:id="rId20" w:history="1">
              <w:r w:rsidR="00770E61" w:rsidRPr="00770E61">
                <w:rPr>
                  <w:rStyle w:val="Hyperlink"/>
                  <w:bCs/>
                </w:rPr>
                <w:t>Tips for Everyday Living</w:t>
              </w:r>
            </w:hyperlink>
            <w:r w:rsidR="00770E61">
              <w:rPr>
                <w:bCs/>
                <w:color w:val="1F497D"/>
              </w:rPr>
              <w:t xml:space="preserve"> – MIND</w:t>
            </w:r>
          </w:p>
          <w:p w14:paraId="243DBA06" w14:textId="77777777" w:rsidR="00770E61" w:rsidRDefault="00770E61" w:rsidP="00770E61">
            <w:pPr>
              <w:rPr>
                <w:bCs/>
                <w:color w:val="1F497D"/>
              </w:rPr>
            </w:pPr>
          </w:p>
        </w:tc>
      </w:tr>
    </w:tbl>
    <w:p w14:paraId="413F4D13" w14:textId="77777777" w:rsidR="00770E61" w:rsidRPr="000D0441" w:rsidRDefault="00770E61">
      <w:pPr>
        <w:rPr>
          <w:bCs/>
          <w:color w:val="1F497D"/>
        </w:rPr>
      </w:pPr>
    </w:p>
    <w:sectPr w:rsidR="00770E61" w:rsidRPr="000D0441" w:rsidSect="00346DF7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860"/>
    <w:multiLevelType w:val="multilevel"/>
    <w:tmpl w:val="40D0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41"/>
    <w:rsid w:val="000D0441"/>
    <w:rsid w:val="0029022E"/>
    <w:rsid w:val="00346DF7"/>
    <w:rsid w:val="007245F9"/>
    <w:rsid w:val="00770E61"/>
    <w:rsid w:val="008C0100"/>
    <w:rsid w:val="00937394"/>
    <w:rsid w:val="00945D20"/>
    <w:rsid w:val="00C633F4"/>
    <w:rsid w:val="00E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CE48"/>
  <w15:chartTrackingRefBased/>
  <w15:docId w15:val="{183517AC-3017-4DB5-A818-0F994F6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441"/>
    <w:rPr>
      <w:color w:val="808080"/>
      <w:shd w:val="clear" w:color="auto" w:fill="E6E6E6"/>
    </w:rPr>
  </w:style>
  <w:style w:type="paragraph" w:customStyle="1" w:styleId="Default">
    <w:name w:val="Default"/>
    <w:rsid w:val="00770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0E6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coping-with-stress.pdf?sfvrsn=9845bc3a_2" TargetMode="External"/><Relationship Id="rId13" Type="http://schemas.openxmlformats.org/officeDocument/2006/relationships/hyperlink" Target="https://youngminds.org.uk/blog/talking-to-your-child-about-coronavirus/" TargetMode="External"/><Relationship Id="rId18" Type="http://schemas.openxmlformats.org/officeDocument/2006/relationships/hyperlink" Target="https://www.nhs.uk/oneyou/every-mind-matters/your-mind-plan-quiz/?WT.tsrc=Search&amp;WT.mc_id=Brand&amp;gclid=Cj0KCQjw09HzBRDrARIsAG60GP_9IskDEYcO3hh1u7RoWSOgtS4f5tCYXLjPO3cfNTTJEpwM0NRwANkaAnQVEALw_wc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ho.int/docs/default-source/coronaviruse/mental-health-considerations.pdf" TargetMode="External"/><Relationship Id="rId12" Type="http://schemas.openxmlformats.org/officeDocument/2006/relationships/hyperlink" Target="https://www.who.int/docs/default-source/coronaviruse/helping-children-cope-with-stress-print.pdf?sfvrsn=f3a063ff_2" TargetMode="External"/><Relationship Id="rId17" Type="http://schemas.openxmlformats.org/officeDocument/2006/relationships/hyperlink" Target="https://annafreud.us13.list-manage.com/track/click?u=aa2c9f8b722440e7e05bedb82&amp;id=bfeb6149a3&amp;e=58f0e0f4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nafreud.us13.list-manage.com/track/click?u=aa2c9f8b722440e7e05bedb82&amp;id=12ffbbb354&amp;e=58f0e0f449" TargetMode="External"/><Relationship Id="rId20" Type="http://schemas.openxmlformats.org/officeDocument/2006/relationships/hyperlink" Target="https://www.mind.org.uk/information-support/tips-for-everyday-liv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d.org.uk/information-support/coronavirus-and-your-wellbeing/" TargetMode="External"/><Relationship Id="rId11" Type="http://schemas.openxmlformats.org/officeDocument/2006/relationships/hyperlink" Target="https://www.easy-read-online.co.uk/media/53192/advice-on-the-coronavirus-v1.pdf" TargetMode="External"/><Relationship Id="rId5" Type="http://schemas.openxmlformats.org/officeDocument/2006/relationships/hyperlink" Target="https://www.mentalhealth.org.uk/publications/looking-after-your-mental-health-during-coronavirus-outbreak" TargetMode="External"/><Relationship Id="rId15" Type="http://schemas.openxmlformats.org/officeDocument/2006/relationships/hyperlink" Target="https://annafreud.us13.list-manage.com/track/click?u=aa2c9f8b722440e7e05bedb82&amp;id=3936df136b&amp;e=58f0e0f449" TargetMode="External"/><Relationship Id="rId10" Type="http://schemas.openxmlformats.org/officeDocument/2006/relationships/hyperlink" Target="https://www.carersuk.org/help-and-advice/health/looking-after-your-health/coronavirus-covid-19" TargetMode="External"/><Relationship Id="rId19" Type="http://schemas.openxmlformats.org/officeDocument/2006/relationships/hyperlink" Target="https://www.nhs.uk/conditions/stress-anxiety-depre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news/how-stay-active-while-youre-home" TargetMode="External"/><Relationship Id="rId14" Type="http://schemas.openxmlformats.org/officeDocument/2006/relationships/hyperlink" Target="https://annafreud.us13.list-manage.com/track/click?u=aa2c9f8b722440e7e05bedb82&amp;id=b6a9958dd5&amp;e=58f0e0f4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Hodgson</dc:creator>
  <cp:keywords/>
  <dc:description/>
  <cp:lastModifiedBy>IPT UK</cp:lastModifiedBy>
  <cp:revision>2</cp:revision>
  <dcterms:created xsi:type="dcterms:W3CDTF">2020-03-25T16:42:00Z</dcterms:created>
  <dcterms:modified xsi:type="dcterms:W3CDTF">2020-03-25T16:42:00Z</dcterms:modified>
</cp:coreProperties>
</file>